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F65E01">
        <w:rPr>
          <w:lang w:val="bg-BG"/>
        </w:rPr>
        <w:t>6</w:t>
      </w:r>
      <w:r w:rsidR="001E4D3B">
        <w:rPr>
          <w:lang w:val="bg-BG"/>
        </w:rPr>
        <w:t>4</w:t>
      </w:r>
      <w:r w:rsidR="00F133D8">
        <w:rPr>
          <w:lang w:val="bg-BG"/>
        </w:rPr>
        <w:t>/</w:t>
      </w:r>
      <w:r w:rsidR="00D30553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1E4D3B" w:rsidRDefault="001E4D3B" w:rsidP="001E4D3B">
      <w:pPr>
        <w:ind w:firstLine="708"/>
        <w:jc w:val="both"/>
        <w:rPr>
          <w:lang w:eastAsia="bg-BG"/>
        </w:rPr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–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регулация</w:t>
      </w:r>
      <w:proofErr w:type="spellEnd"/>
      <w:r w:rsidRPr="003A53B7">
        <w:t xml:space="preserve"> и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65927.551.517, ПИ 65927.551.518, ПИ 65927.551.300 и ПИ 65927.551.407 </w:t>
      </w:r>
      <w:proofErr w:type="spellStart"/>
      <w:r w:rsidRPr="003A53B7">
        <w:t>по</w:t>
      </w:r>
      <w:proofErr w:type="spellEnd"/>
      <w:r w:rsidRPr="003A53B7">
        <w:t xml:space="preserve"> </w:t>
      </w:r>
      <w:r>
        <w:rPr>
          <w:lang w:val="bg-BG"/>
        </w:rPr>
        <w:t xml:space="preserve">плана на </w:t>
      </w:r>
      <w:r w:rsidRPr="003A53B7">
        <w:t xml:space="preserve">СО </w:t>
      </w:r>
      <w:proofErr w:type="spellStart"/>
      <w:r w:rsidRPr="003A53B7">
        <w:t>Хоталич</w:t>
      </w:r>
      <w:proofErr w:type="spellEnd"/>
      <w:r w:rsidRPr="003A53B7">
        <w:t xml:space="preserve">, </w:t>
      </w:r>
      <w:proofErr w:type="gramStart"/>
      <w:r w:rsidRPr="003A53B7">
        <w:t>м.“</w:t>
      </w:r>
      <w:proofErr w:type="spellStart"/>
      <w:proofErr w:type="gramEnd"/>
      <w:r w:rsidRPr="003A53B7">
        <w:t>Крушевски</w:t>
      </w:r>
      <w:proofErr w:type="spellEnd"/>
      <w:r w:rsidRPr="003A53B7">
        <w:t xml:space="preserve"> </w:t>
      </w:r>
      <w:proofErr w:type="spellStart"/>
      <w:r w:rsidRPr="003A53B7">
        <w:t>баир</w:t>
      </w:r>
      <w:proofErr w:type="spellEnd"/>
      <w:r w:rsidRPr="003A53B7">
        <w:t>“</w:t>
      </w:r>
      <w:r>
        <w:t xml:space="preserve">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</w:t>
      </w:r>
      <w:proofErr w:type="spellStart"/>
      <w:r>
        <w:t>от</w:t>
      </w:r>
      <w:proofErr w:type="spellEnd"/>
      <w:r>
        <w:t xml:space="preserve"> ЗУТ,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съдържание</w:t>
      </w:r>
      <w:proofErr w:type="spellEnd"/>
      <w:r>
        <w:rPr>
          <w:lang w:eastAsia="bg-BG"/>
        </w:rPr>
        <w:t>:</w:t>
      </w:r>
    </w:p>
    <w:p w:rsidR="001E4D3B" w:rsidRDefault="001E4D3B" w:rsidP="001E4D3B">
      <w:pPr>
        <w:ind w:firstLine="708"/>
        <w:jc w:val="both"/>
        <w:rPr>
          <w:rFonts w:eastAsia="Calibri"/>
          <w:b/>
        </w:rPr>
      </w:pPr>
      <w:bookmarkStart w:id="0" w:name="_GoBack"/>
      <w:bookmarkEnd w:id="0"/>
      <w:r w:rsidRPr="00F05DF9">
        <w:rPr>
          <w:rFonts w:eastAsia="Calibri"/>
          <w:b/>
        </w:rPr>
        <w:t>ПЛАН ЗА РЕГУЛАЦИЯ (ПР):</w:t>
      </w:r>
    </w:p>
    <w:p w:rsidR="001E4D3B" w:rsidRDefault="001E4D3B" w:rsidP="001E4D3B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ПИ 65927.551.407 </w:t>
      </w:r>
      <w:proofErr w:type="spellStart"/>
      <w:r>
        <w:rPr>
          <w:rFonts w:eastAsia="Calibri"/>
        </w:rPr>
        <w:t>предава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площта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към</w:t>
      </w:r>
      <w:proofErr w:type="spellEnd"/>
      <w:r>
        <w:rPr>
          <w:rFonts w:eastAsia="Calibri"/>
        </w:rPr>
        <w:t xml:space="preserve"> ПИ 65927.551.412, </w:t>
      </w:r>
      <w:proofErr w:type="spellStart"/>
      <w:r>
        <w:rPr>
          <w:rFonts w:eastAsia="Calibri"/>
        </w:rPr>
        <w:t>като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този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начин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осигурява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достъп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ПИ 65927.551.517, ПИ 65927.551.518 и ПИ 65927.551.300 </w:t>
      </w:r>
      <w:proofErr w:type="spellStart"/>
      <w:r>
        <w:rPr>
          <w:rFonts w:eastAsia="Calibri"/>
        </w:rPr>
        <w:t>до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съществуващия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място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асфалтов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път</w:t>
      </w:r>
      <w:proofErr w:type="spellEnd"/>
      <w:r>
        <w:rPr>
          <w:rFonts w:eastAsia="Calibri"/>
        </w:rPr>
        <w:t>.</w:t>
      </w:r>
    </w:p>
    <w:p w:rsidR="001E4D3B" w:rsidRDefault="001E4D3B" w:rsidP="001E4D3B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 xml:space="preserve">бр. </w:t>
      </w:r>
      <w:proofErr w:type="spellStart"/>
      <w:r w:rsidRPr="008B0501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координатен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регистър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>
        <w:rPr>
          <w:rFonts w:eastAsia="Calibri"/>
        </w:rPr>
        <w:t>лист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1E4D3B" w:rsidRDefault="001E4D3B" w:rsidP="001E4D3B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1E4D3B" w:rsidRPr="002C7255" w:rsidRDefault="001E4D3B" w:rsidP="001E4D3B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>ПИ</w:t>
      </w:r>
      <w:r>
        <w:rPr>
          <w:lang w:eastAsia="bg-BG"/>
        </w:rPr>
        <w:t xml:space="preserve"> </w:t>
      </w:r>
      <w:r w:rsidRPr="003A53B7">
        <w:t xml:space="preserve">65927.551.517, ПИ 65927.551.518, ПИ 65927.551.300 и ПИ 65927.551.407 </w:t>
      </w:r>
      <w:r w:rsidRPr="002C7255">
        <w:rPr>
          <w:lang w:eastAsia="bg-BG"/>
        </w:rPr>
        <w:t xml:space="preserve"> </w:t>
      </w:r>
      <w:r w:rsidRPr="00D30746">
        <w:t xml:space="preserve"> </w:t>
      </w:r>
      <w:proofErr w:type="spellStart"/>
      <w:r>
        <w:t>получават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proofErr w:type="gramStart"/>
      <w:r>
        <w:t>отдих</w:t>
      </w:r>
      <w:proofErr w:type="spellEnd"/>
      <w:r>
        <w:t>“</w:t>
      </w:r>
      <w:proofErr w:type="gram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1E4D3B" w:rsidRPr="008B0501" w:rsidRDefault="001E4D3B" w:rsidP="001E4D3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1E4D3B" w:rsidRPr="008B0501" w:rsidRDefault="001E4D3B" w:rsidP="001E4D3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7м, а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билото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покрива</w:t>
      </w:r>
      <w:proofErr w:type="spellEnd"/>
      <w:r>
        <w:rPr>
          <w:lang w:eastAsia="bg-BG"/>
        </w:rPr>
        <w:t xml:space="preserve"> 10м</w:t>
      </w:r>
      <w:r w:rsidRPr="008B0501">
        <w:rPr>
          <w:lang w:eastAsia="bg-BG"/>
        </w:rPr>
        <w:t>;</w:t>
      </w:r>
    </w:p>
    <w:p w:rsidR="001E4D3B" w:rsidRPr="008B0501" w:rsidRDefault="001E4D3B" w:rsidP="001E4D3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1E4D3B" w:rsidRPr="008B0501" w:rsidRDefault="001E4D3B" w:rsidP="001E4D3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1E4D3B" w:rsidRDefault="001E4D3B" w:rsidP="001E4D3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1E4D3B" w:rsidRDefault="001E4D3B" w:rsidP="001E4D3B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1E4D3B" w:rsidRDefault="001E4D3B" w:rsidP="001E4D3B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 xml:space="preserve">бр. </w:t>
      </w:r>
      <w:proofErr w:type="spellStart"/>
      <w:r w:rsidRPr="008B0501">
        <w:rPr>
          <w:rFonts w:eastAsia="Calibri"/>
        </w:rPr>
        <w:t>чертеж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EA" w:rsidRDefault="00DB76EA">
      <w:r>
        <w:separator/>
      </w:r>
    </w:p>
  </w:endnote>
  <w:endnote w:type="continuationSeparator" w:id="0">
    <w:p w:rsidR="00DB76EA" w:rsidRDefault="00DB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EA" w:rsidRDefault="00DB76EA">
      <w:r>
        <w:separator/>
      </w:r>
    </w:p>
  </w:footnote>
  <w:footnote w:type="continuationSeparator" w:id="0">
    <w:p w:rsidR="00DB76EA" w:rsidRDefault="00DB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4648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5084-243E-4BEB-89B0-60937447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2820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2021-08-04T10:10:00Z</dcterms:created>
  <dcterms:modified xsi:type="dcterms:W3CDTF">2021-08-04T10:10:00Z</dcterms:modified>
</cp:coreProperties>
</file>